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F6805" w14:textId="77777777" w:rsidR="000650F7" w:rsidRDefault="000650F7" w:rsidP="0087218A">
      <w:pPr>
        <w:pStyle w:val="Balk4"/>
        <w:shd w:val="clear" w:color="auto" w:fill="FFFFFF"/>
        <w:spacing w:line="450" w:lineRule="atLeast"/>
        <w:jc w:val="center"/>
        <w:rPr>
          <w:rStyle w:val="Gl"/>
          <w:rFonts w:ascii="Nunito" w:hAnsi="Nunito"/>
          <w:b w:val="0"/>
          <w:bCs w:val="0"/>
          <w:color w:val="333333"/>
          <w:sz w:val="30"/>
          <w:szCs w:val="30"/>
        </w:rPr>
      </w:pPr>
    </w:p>
    <w:p w14:paraId="13D28365" w14:textId="77777777" w:rsidR="000650F7" w:rsidRDefault="000650F7" w:rsidP="0087218A">
      <w:pPr>
        <w:pStyle w:val="Balk4"/>
        <w:shd w:val="clear" w:color="auto" w:fill="FFFFFF"/>
        <w:spacing w:line="450" w:lineRule="atLeast"/>
        <w:jc w:val="center"/>
        <w:rPr>
          <w:rStyle w:val="Gl"/>
          <w:rFonts w:ascii="Nunito" w:hAnsi="Nunito"/>
          <w:b w:val="0"/>
          <w:bCs w:val="0"/>
          <w:color w:val="333333"/>
          <w:sz w:val="30"/>
          <w:szCs w:val="30"/>
        </w:rPr>
      </w:pPr>
    </w:p>
    <w:p w14:paraId="4FDF662D" w14:textId="77777777" w:rsidR="000650F7" w:rsidRDefault="000650F7" w:rsidP="0087218A">
      <w:pPr>
        <w:pStyle w:val="Balk4"/>
        <w:shd w:val="clear" w:color="auto" w:fill="FFFFFF"/>
        <w:spacing w:line="450" w:lineRule="atLeast"/>
        <w:jc w:val="center"/>
        <w:rPr>
          <w:rStyle w:val="Gl"/>
          <w:rFonts w:ascii="Nunito" w:hAnsi="Nunito"/>
          <w:b w:val="0"/>
          <w:bCs w:val="0"/>
          <w:color w:val="333333"/>
          <w:sz w:val="30"/>
          <w:szCs w:val="30"/>
        </w:rPr>
      </w:pPr>
    </w:p>
    <w:p w14:paraId="1C06881E" w14:textId="77777777" w:rsidR="000650F7" w:rsidRDefault="000650F7" w:rsidP="0087218A">
      <w:pPr>
        <w:pStyle w:val="Balk4"/>
        <w:shd w:val="clear" w:color="auto" w:fill="FFFFFF"/>
        <w:spacing w:line="450" w:lineRule="atLeast"/>
        <w:jc w:val="center"/>
        <w:rPr>
          <w:rStyle w:val="Gl"/>
          <w:rFonts w:ascii="Nunito" w:hAnsi="Nunito"/>
          <w:b w:val="0"/>
          <w:bCs w:val="0"/>
          <w:color w:val="333333"/>
          <w:sz w:val="30"/>
          <w:szCs w:val="30"/>
        </w:rPr>
      </w:pPr>
    </w:p>
    <w:p w14:paraId="48F04AD0" w14:textId="77777777" w:rsidR="000650F7" w:rsidRDefault="000650F7" w:rsidP="0087218A">
      <w:pPr>
        <w:pStyle w:val="Balk4"/>
        <w:shd w:val="clear" w:color="auto" w:fill="FFFFFF"/>
        <w:spacing w:line="450" w:lineRule="atLeast"/>
        <w:jc w:val="center"/>
        <w:rPr>
          <w:rStyle w:val="Gl"/>
          <w:rFonts w:ascii="Nunito" w:hAnsi="Nunito"/>
          <w:b w:val="0"/>
          <w:bCs w:val="0"/>
          <w:color w:val="333333"/>
          <w:sz w:val="30"/>
          <w:szCs w:val="30"/>
        </w:rPr>
      </w:pPr>
    </w:p>
    <w:p w14:paraId="7C48EC4A" w14:textId="77777777" w:rsidR="000650F7" w:rsidRPr="000650F7" w:rsidRDefault="000650F7" w:rsidP="000650F7">
      <w:pPr>
        <w:pStyle w:val="Balk4"/>
        <w:shd w:val="clear" w:color="auto" w:fill="FFFFFF"/>
        <w:spacing w:line="450" w:lineRule="atLeast"/>
        <w:jc w:val="center"/>
        <w:rPr>
          <w:rStyle w:val="Gl"/>
          <w:rFonts w:ascii="Nunito" w:hAnsi="Nunito"/>
          <w:b w:val="0"/>
          <w:bCs w:val="0"/>
          <w:color w:val="333333"/>
          <w:sz w:val="72"/>
          <w:szCs w:val="72"/>
        </w:rPr>
      </w:pPr>
      <w:r w:rsidRPr="000650F7">
        <w:rPr>
          <w:rStyle w:val="Gl"/>
          <w:rFonts w:ascii="Nunito" w:hAnsi="Nunito"/>
          <w:b w:val="0"/>
          <w:bCs w:val="0"/>
          <w:color w:val="333333"/>
          <w:sz w:val="72"/>
          <w:szCs w:val="72"/>
        </w:rPr>
        <w:t>PSİKOLOJİK DANIŞMANLIK VE REHBERLİK SERVİSİ</w:t>
      </w:r>
    </w:p>
    <w:p w14:paraId="149DD9E6" w14:textId="77777777" w:rsidR="000650F7" w:rsidRDefault="000650F7" w:rsidP="000650F7"/>
    <w:p w14:paraId="06BCFD0A" w14:textId="77777777" w:rsidR="000650F7" w:rsidRDefault="000650F7" w:rsidP="000650F7"/>
    <w:p w14:paraId="1B4409C1" w14:textId="77777777" w:rsidR="000650F7" w:rsidRPr="000650F7" w:rsidRDefault="000650F7" w:rsidP="000650F7"/>
    <w:p w14:paraId="6734E8C8" w14:textId="77777777" w:rsidR="000650F7" w:rsidRDefault="000650F7" w:rsidP="0087218A">
      <w:pPr>
        <w:pStyle w:val="Balk4"/>
        <w:shd w:val="clear" w:color="auto" w:fill="FFFFFF"/>
        <w:spacing w:line="450" w:lineRule="atLeast"/>
        <w:jc w:val="center"/>
        <w:rPr>
          <w:rStyle w:val="Gl"/>
          <w:rFonts w:ascii="Nunito" w:hAnsi="Nunito"/>
          <w:b w:val="0"/>
          <w:bCs w:val="0"/>
          <w:color w:val="333333"/>
          <w:sz w:val="30"/>
          <w:szCs w:val="30"/>
        </w:rPr>
      </w:pPr>
    </w:p>
    <w:p w14:paraId="087ABFF9" w14:textId="77777777" w:rsidR="000650F7" w:rsidRDefault="000650F7" w:rsidP="0087218A">
      <w:pPr>
        <w:pStyle w:val="Balk4"/>
        <w:shd w:val="clear" w:color="auto" w:fill="FFFFFF"/>
        <w:spacing w:line="450" w:lineRule="atLeast"/>
        <w:jc w:val="center"/>
        <w:rPr>
          <w:rStyle w:val="Gl"/>
          <w:rFonts w:ascii="Nunito" w:hAnsi="Nunito"/>
          <w:b w:val="0"/>
          <w:bCs w:val="0"/>
          <w:color w:val="333333"/>
          <w:sz w:val="30"/>
          <w:szCs w:val="30"/>
        </w:rPr>
      </w:pPr>
    </w:p>
    <w:p w14:paraId="2EBE0CB1" w14:textId="67558C05" w:rsidR="000650F7" w:rsidRDefault="000650F7" w:rsidP="0087218A">
      <w:pPr>
        <w:pStyle w:val="Balk4"/>
        <w:shd w:val="clear" w:color="auto" w:fill="FFFFFF"/>
        <w:spacing w:line="450" w:lineRule="atLeast"/>
        <w:jc w:val="center"/>
        <w:rPr>
          <w:rStyle w:val="Gl"/>
          <w:rFonts w:ascii="Nunito" w:hAnsi="Nunito"/>
          <w:b w:val="0"/>
          <w:bCs w:val="0"/>
          <w:color w:val="333333"/>
          <w:sz w:val="30"/>
          <w:szCs w:val="30"/>
        </w:rPr>
      </w:pPr>
      <w:r>
        <w:rPr>
          <w:rStyle w:val="Gl"/>
          <w:rFonts w:ascii="Nunito" w:hAnsi="Nunito"/>
          <w:b w:val="0"/>
          <w:bCs w:val="0"/>
          <w:color w:val="333333"/>
          <w:sz w:val="30"/>
          <w:szCs w:val="30"/>
        </w:rPr>
        <w:t>ÇOCUKLARDA DUYGUSAL ZEKA VE EMPATİYİ GELİŞTİRME</w:t>
      </w:r>
    </w:p>
    <w:p w14:paraId="4349AA11" w14:textId="77777777" w:rsidR="000650F7" w:rsidRDefault="000650F7" w:rsidP="0087218A">
      <w:pPr>
        <w:pStyle w:val="Balk4"/>
        <w:shd w:val="clear" w:color="auto" w:fill="FFFFFF"/>
        <w:spacing w:line="450" w:lineRule="atLeast"/>
        <w:jc w:val="center"/>
        <w:rPr>
          <w:rStyle w:val="Gl"/>
          <w:rFonts w:ascii="Nunito" w:hAnsi="Nunito"/>
          <w:b w:val="0"/>
          <w:bCs w:val="0"/>
          <w:color w:val="333333"/>
          <w:sz w:val="30"/>
          <w:szCs w:val="30"/>
        </w:rPr>
      </w:pPr>
    </w:p>
    <w:p w14:paraId="4416CAAA" w14:textId="77777777" w:rsidR="000650F7" w:rsidRDefault="000650F7" w:rsidP="0087218A">
      <w:pPr>
        <w:pStyle w:val="Balk4"/>
        <w:shd w:val="clear" w:color="auto" w:fill="FFFFFF"/>
        <w:spacing w:line="450" w:lineRule="atLeast"/>
        <w:jc w:val="center"/>
        <w:rPr>
          <w:rStyle w:val="Gl"/>
          <w:rFonts w:ascii="Nunito" w:hAnsi="Nunito"/>
          <w:b w:val="0"/>
          <w:bCs w:val="0"/>
          <w:color w:val="333333"/>
          <w:sz w:val="30"/>
          <w:szCs w:val="30"/>
        </w:rPr>
      </w:pPr>
    </w:p>
    <w:p w14:paraId="24C21EC7" w14:textId="77777777" w:rsidR="000650F7" w:rsidRDefault="000650F7" w:rsidP="0087218A">
      <w:pPr>
        <w:pStyle w:val="Balk4"/>
        <w:shd w:val="clear" w:color="auto" w:fill="FFFFFF"/>
        <w:spacing w:line="450" w:lineRule="atLeast"/>
        <w:jc w:val="center"/>
        <w:rPr>
          <w:rStyle w:val="Gl"/>
          <w:rFonts w:ascii="Nunito" w:hAnsi="Nunito"/>
          <w:b w:val="0"/>
          <w:bCs w:val="0"/>
          <w:color w:val="333333"/>
          <w:sz w:val="30"/>
          <w:szCs w:val="30"/>
        </w:rPr>
      </w:pPr>
    </w:p>
    <w:p w14:paraId="59DE5FBC" w14:textId="77777777" w:rsidR="000650F7" w:rsidRDefault="000650F7" w:rsidP="0087218A">
      <w:pPr>
        <w:pStyle w:val="Balk4"/>
        <w:shd w:val="clear" w:color="auto" w:fill="FFFFFF"/>
        <w:spacing w:line="450" w:lineRule="atLeast"/>
        <w:jc w:val="center"/>
        <w:rPr>
          <w:rStyle w:val="Gl"/>
          <w:rFonts w:ascii="Nunito" w:hAnsi="Nunito"/>
          <w:b w:val="0"/>
          <w:bCs w:val="0"/>
          <w:color w:val="333333"/>
          <w:sz w:val="30"/>
          <w:szCs w:val="30"/>
        </w:rPr>
      </w:pPr>
    </w:p>
    <w:p w14:paraId="2E4DC1BB" w14:textId="77777777" w:rsidR="000650F7" w:rsidRDefault="000650F7" w:rsidP="0087218A">
      <w:pPr>
        <w:pStyle w:val="Balk4"/>
        <w:shd w:val="clear" w:color="auto" w:fill="FFFFFF"/>
        <w:spacing w:line="450" w:lineRule="atLeast"/>
        <w:jc w:val="center"/>
        <w:rPr>
          <w:rStyle w:val="Gl"/>
          <w:rFonts w:ascii="Nunito" w:hAnsi="Nunito"/>
          <w:b w:val="0"/>
          <w:bCs w:val="0"/>
          <w:color w:val="333333"/>
          <w:sz w:val="30"/>
          <w:szCs w:val="30"/>
        </w:rPr>
      </w:pPr>
    </w:p>
    <w:p w14:paraId="49B2E01B" w14:textId="77777777" w:rsidR="000650F7" w:rsidRDefault="000650F7" w:rsidP="0087218A">
      <w:pPr>
        <w:pStyle w:val="Balk4"/>
        <w:shd w:val="clear" w:color="auto" w:fill="FFFFFF"/>
        <w:spacing w:line="450" w:lineRule="atLeast"/>
        <w:jc w:val="center"/>
        <w:rPr>
          <w:rStyle w:val="Gl"/>
          <w:rFonts w:ascii="Nunito" w:hAnsi="Nunito"/>
          <w:b w:val="0"/>
          <w:bCs w:val="0"/>
          <w:color w:val="333333"/>
          <w:sz w:val="30"/>
          <w:szCs w:val="30"/>
        </w:rPr>
      </w:pPr>
    </w:p>
    <w:p w14:paraId="7D41582F" w14:textId="77777777" w:rsidR="000650F7" w:rsidRDefault="000650F7" w:rsidP="0087218A">
      <w:pPr>
        <w:pStyle w:val="Balk4"/>
        <w:shd w:val="clear" w:color="auto" w:fill="FFFFFF"/>
        <w:spacing w:line="450" w:lineRule="atLeast"/>
        <w:jc w:val="center"/>
        <w:rPr>
          <w:rStyle w:val="Gl"/>
          <w:rFonts w:ascii="Nunito" w:hAnsi="Nunito"/>
          <w:b w:val="0"/>
          <w:bCs w:val="0"/>
          <w:color w:val="333333"/>
          <w:sz w:val="30"/>
          <w:szCs w:val="30"/>
        </w:rPr>
      </w:pPr>
    </w:p>
    <w:p w14:paraId="2708A668" w14:textId="77777777" w:rsidR="000650F7" w:rsidRDefault="000650F7" w:rsidP="0087218A">
      <w:pPr>
        <w:pStyle w:val="Balk4"/>
        <w:shd w:val="clear" w:color="auto" w:fill="FFFFFF"/>
        <w:spacing w:line="450" w:lineRule="atLeast"/>
        <w:jc w:val="center"/>
        <w:rPr>
          <w:rStyle w:val="Gl"/>
          <w:rFonts w:ascii="Nunito" w:hAnsi="Nunito"/>
          <w:b w:val="0"/>
          <w:bCs w:val="0"/>
          <w:color w:val="333333"/>
          <w:sz w:val="30"/>
          <w:szCs w:val="30"/>
        </w:rPr>
      </w:pPr>
    </w:p>
    <w:p w14:paraId="5001546D" w14:textId="77777777" w:rsidR="000650F7" w:rsidRDefault="000650F7" w:rsidP="000650F7">
      <w:pPr>
        <w:pStyle w:val="Balk4"/>
        <w:shd w:val="clear" w:color="auto" w:fill="FFFFFF"/>
        <w:spacing w:line="450" w:lineRule="atLeast"/>
        <w:rPr>
          <w:rStyle w:val="Gl"/>
          <w:rFonts w:ascii="Nunito" w:hAnsi="Nunito"/>
          <w:b w:val="0"/>
          <w:bCs w:val="0"/>
          <w:color w:val="333333"/>
          <w:sz w:val="30"/>
          <w:szCs w:val="30"/>
        </w:rPr>
      </w:pPr>
    </w:p>
    <w:p w14:paraId="453319A8" w14:textId="77777777" w:rsidR="000650F7" w:rsidRDefault="000650F7" w:rsidP="000650F7">
      <w:pPr>
        <w:pStyle w:val="Balk4"/>
        <w:shd w:val="clear" w:color="auto" w:fill="FFFFFF"/>
        <w:spacing w:line="450" w:lineRule="atLeast"/>
        <w:rPr>
          <w:rStyle w:val="Gl"/>
          <w:rFonts w:ascii="Nunito" w:hAnsi="Nunito"/>
          <w:b w:val="0"/>
          <w:bCs w:val="0"/>
          <w:color w:val="333333"/>
          <w:sz w:val="30"/>
          <w:szCs w:val="30"/>
        </w:rPr>
      </w:pPr>
    </w:p>
    <w:p w14:paraId="028FF3A6" w14:textId="77777777" w:rsidR="000650F7" w:rsidRDefault="000650F7" w:rsidP="000650F7">
      <w:pPr>
        <w:pStyle w:val="Balk4"/>
        <w:shd w:val="clear" w:color="auto" w:fill="FFFFFF"/>
        <w:spacing w:line="450" w:lineRule="atLeast"/>
        <w:rPr>
          <w:rStyle w:val="Gl"/>
          <w:rFonts w:ascii="Nunito" w:hAnsi="Nunito"/>
          <w:b w:val="0"/>
          <w:bCs w:val="0"/>
          <w:color w:val="333333"/>
          <w:sz w:val="52"/>
          <w:szCs w:val="52"/>
        </w:rPr>
      </w:pPr>
      <w:r>
        <w:rPr>
          <w:rStyle w:val="Gl"/>
          <w:rFonts w:ascii="Nunito" w:hAnsi="Nunito"/>
          <w:b w:val="0"/>
          <w:bCs w:val="0"/>
          <w:color w:val="333333"/>
          <w:sz w:val="52"/>
          <w:szCs w:val="52"/>
        </w:rPr>
        <w:t xml:space="preserve">                      </w:t>
      </w:r>
    </w:p>
    <w:p w14:paraId="23D06828" w14:textId="77777777" w:rsidR="000650F7" w:rsidRDefault="000650F7" w:rsidP="000650F7">
      <w:pPr>
        <w:pStyle w:val="Balk4"/>
        <w:shd w:val="clear" w:color="auto" w:fill="FFFFFF"/>
        <w:spacing w:line="450" w:lineRule="atLeast"/>
        <w:rPr>
          <w:rStyle w:val="Gl"/>
          <w:rFonts w:ascii="Nunito" w:hAnsi="Nunito"/>
          <w:b w:val="0"/>
          <w:bCs w:val="0"/>
          <w:color w:val="333333"/>
          <w:sz w:val="52"/>
          <w:szCs w:val="52"/>
        </w:rPr>
      </w:pPr>
    </w:p>
    <w:p w14:paraId="4F73196F" w14:textId="77777777" w:rsidR="000650F7" w:rsidRDefault="000650F7" w:rsidP="000650F7">
      <w:pPr>
        <w:pStyle w:val="Balk4"/>
        <w:shd w:val="clear" w:color="auto" w:fill="FFFFFF"/>
        <w:spacing w:line="450" w:lineRule="atLeast"/>
        <w:rPr>
          <w:rStyle w:val="Gl"/>
          <w:rFonts w:ascii="Nunito" w:hAnsi="Nunito"/>
          <w:b w:val="0"/>
          <w:bCs w:val="0"/>
          <w:color w:val="333333"/>
          <w:sz w:val="52"/>
          <w:szCs w:val="52"/>
        </w:rPr>
      </w:pPr>
    </w:p>
    <w:p w14:paraId="58F053D0" w14:textId="77777777" w:rsidR="000650F7" w:rsidRDefault="000650F7" w:rsidP="000650F7">
      <w:pPr>
        <w:pStyle w:val="Balk4"/>
        <w:shd w:val="clear" w:color="auto" w:fill="FFFFFF"/>
        <w:spacing w:line="450" w:lineRule="atLeast"/>
        <w:rPr>
          <w:rStyle w:val="Gl"/>
          <w:rFonts w:ascii="Nunito" w:hAnsi="Nunito"/>
          <w:b w:val="0"/>
          <w:bCs w:val="0"/>
          <w:color w:val="333333"/>
          <w:sz w:val="52"/>
          <w:szCs w:val="52"/>
        </w:rPr>
      </w:pPr>
    </w:p>
    <w:p w14:paraId="355F7418" w14:textId="77777777" w:rsidR="000650F7" w:rsidRDefault="000650F7" w:rsidP="000650F7">
      <w:pPr>
        <w:pStyle w:val="Balk4"/>
        <w:shd w:val="clear" w:color="auto" w:fill="FFFFFF"/>
        <w:spacing w:line="450" w:lineRule="atLeast"/>
        <w:rPr>
          <w:rStyle w:val="Gl"/>
          <w:rFonts w:ascii="Nunito" w:hAnsi="Nunito"/>
          <w:b w:val="0"/>
          <w:bCs w:val="0"/>
          <w:color w:val="333333"/>
          <w:sz w:val="52"/>
          <w:szCs w:val="52"/>
        </w:rPr>
      </w:pPr>
    </w:p>
    <w:p w14:paraId="4D3EE1E3" w14:textId="77777777" w:rsidR="000650F7" w:rsidRDefault="000650F7" w:rsidP="000650F7">
      <w:pPr>
        <w:pStyle w:val="Balk4"/>
        <w:shd w:val="clear" w:color="auto" w:fill="FFFFFF"/>
        <w:spacing w:line="450" w:lineRule="atLeast"/>
        <w:rPr>
          <w:rStyle w:val="Gl"/>
          <w:rFonts w:ascii="Nunito" w:hAnsi="Nunito"/>
          <w:b w:val="0"/>
          <w:bCs w:val="0"/>
          <w:color w:val="333333"/>
          <w:sz w:val="52"/>
          <w:szCs w:val="52"/>
        </w:rPr>
      </w:pPr>
    </w:p>
    <w:p w14:paraId="649F8DB3" w14:textId="77777777" w:rsidR="000650F7" w:rsidRDefault="000650F7" w:rsidP="000650F7">
      <w:pPr>
        <w:pStyle w:val="Balk4"/>
        <w:shd w:val="clear" w:color="auto" w:fill="FFFFFF"/>
        <w:spacing w:line="450" w:lineRule="atLeast"/>
        <w:rPr>
          <w:rStyle w:val="Gl"/>
          <w:rFonts w:ascii="Nunito" w:hAnsi="Nunito"/>
          <w:b w:val="0"/>
          <w:bCs w:val="0"/>
          <w:color w:val="333333"/>
          <w:sz w:val="52"/>
          <w:szCs w:val="52"/>
        </w:rPr>
      </w:pPr>
    </w:p>
    <w:p w14:paraId="5F4CC6F1" w14:textId="77777777" w:rsidR="000650F7" w:rsidRDefault="000650F7" w:rsidP="000650F7">
      <w:pPr>
        <w:pStyle w:val="Balk4"/>
        <w:shd w:val="clear" w:color="auto" w:fill="FFFFFF"/>
        <w:spacing w:line="450" w:lineRule="atLeast"/>
        <w:rPr>
          <w:rStyle w:val="Gl"/>
          <w:rFonts w:ascii="Nunito" w:hAnsi="Nunito"/>
          <w:b w:val="0"/>
          <w:bCs w:val="0"/>
          <w:color w:val="333333"/>
          <w:sz w:val="52"/>
          <w:szCs w:val="52"/>
        </w:rPr>
      </w:pPr>
    </w:p>
    <w:p w14:paraId="7E1BA6F1" w14:textId="77777777" w:rsidR="000650F7" w:rsidRDefault="000650F7" w:rsidP="000650F7">
      <w:pPr>
        <w:pStyle w:val="Balk4"/>
        <w:shd w:val="clear" w:color="auto" w:fill="FFFFFF"/>
        <w:spacing w:line="450" w:lineRule="atLeast"/>
        <w:rPr>
          <w:rStyle w:val="Gl"/>
          <w:rFonts w:ascii="Nunito" w:hAnsi="Nunito"/>
          <w:b w:val="0"/>
          <w:bCs w:val="0"/>
          <w:color w:val="333333"/>
          <w:sz w:val="52"/>
          <w:szCs w:val="52"/>
        </w:rPr>
      </w:pPr>
    </w:p>
    <w:p w14:paraId="3481F32A" w14:textId="23559C34" w:rsidR="000650F7" w:rsidRPr="000650F7" w:rsidRDefault="000650F7" w:rsidP="000650F7">
      <w:pPr>
        <w:pStyle w:val="Balk4"/>
        <w:shd w:val="clear" w:color="auto" w:fill="FFFFFF"/>
        <w:spacing w:line="450" w:lineRule="atLeast"/>
        <w:rPr>
          <w:rStyle w:val="Gl"/>
          <w:rFonts w:ascii="Nunito" w:hAnsi="Nunito"/>
          <w:b w:val="0"/>
          <w:bCs w:val="0"/>
          <w:color w:val="333333"/>
          <w:sz w:val="52"/>
          <w:szCs w:val="52"/>
        </w:rPr>
      </w:pPr>
      <w:r>
        <w:rPr>
          <w:rStyle w:val="Gl"/>
          <w:rFonts w:ascii="Nunito" w:hAnsi="Nunito"/>
          <w:b w:val="0"/>
          <w:bCs w:val="0"/>
          <w:color w:val="333333"/>
          <w:sz w:val="52"/>
          <w:szCs w:val="52"/>
        </w:rPr>
        <w:t xml:space="preserve">     </w:t>
      </w:r>
      <w:r w:rsidRPr="000650F7">
        <w:rPr>
          <w:rStyle w:val="Gl"/>
          <w:rFonts w:ascii="Nunito" w:hAnsi="Nunito"/>
          <w:b w:val="0"/>
          <w:bCs w:val="0"/>
          <w:color w:val="333333"/>
          <w:sz w:val="52"/>
          <w:szCs w:val="52"/>
        </w:rPr>
        <w:t>VELİ BÜLTENİ</w:t>
      </w:r>
    </w:p>
    <w:p w14:paraId="411F9F2D" w14:textId="77777777" w:rsidR="000650F7" w:rsidRDefault="000650F7" w:rsidP="0087218A">
      <w:pPr>
        <w:pStyle w:val="Balk4"/>
        <w:shd w:val="clear" w:color="auto" w:fill="FFFFFF"/>
        <w:spacing w:line="450" w:lineRule="atLeast"/>
        <w:jc w:val="center"/>
        <w:rPr>
          <w:rStyle w:val="Gl"/>
          <w:rFonts w:ascii="Nunito" w:hAnsi="Nunito"/>
          <w:b w:val="0"/>
          <w:bCs w:val="0"/>
          <w:color w:val="333333"/>
          <w:sz w:val="30"/>
          <w:szCs w:val="30"/>
        </w:rPr>
      </w:pPr>
    </w:p>
    <w:p w14:paraId="734FA53F" w14:textId="77777777" w:rsidR="000650F7" w:rsidRDefault="000650F7" w:rsidP="0087218A">
      <w:pPr>
        <w:pStyle w:val="Balk4"/>
        <w:shd w:val="clear" w:color="auto" w:fill="FFFFFF"/>
        <w:spacing w:line="450" w:lineRule="atLeast"/>
        <w:jc w:val="center"/>
        <w:rPr>
          <w:rStyle w:val="Gl"/>
          <w:rFonts w:ascii="Nunito" w:hAnsi="Nunito"/>
          <w:b w:val="0"/>
          <w:bCs w:val="0"/>
          <w:color w:val="333333"/>
          <w:sz w:val="30"/>
          <w:szCs w:val="30"/>
        </w:rPr>
      </w:pPr>
    </w:p>
    <w:p w14:paraId="563BBDA7" w14:textId="77777777" w:rsidR="000650F7" w:rsidRPr="000650F7" w:rsidRDefault="000650F7" w:rsidP="000650F7"/>
    <w:p w14:paraId="17844086" w14:textId="77777777" w:rsidR="000650F7" w:rsidRDefault="000650F7" w:rsidP="0087218A">
      <w:pPr>
        <w:pStyle w:val="Balk4"/>
        <w:shd w:val="clear" w:color="auto" w:fill="FFFFFF"/>
        <w:spacing w:line="450" w:lineRule="atLeast"/>
        <w:jc w:val="center"/>
        <w:rPr>
          <w:rStyle w:val="Gl"/>
          <w:rFonts w:ascii="Nunito" w:hAnsi="Nunito"/>
          <w:b w:val="0"/>
          <w:bCs w:val="0"/>
          <w:color w:val="333333"/>
          <w:sz w:val="30"/>
          <w:szCs w:val="30"/>
        </w:rPr>
      </w:pPr>
    </w:p>
    <w:p w14:paraId="29B5D99F" w14:textId="45B04CEF" w:rsidR="0087218A" w:rsidRDefault="0087218A" w:rsidP="0087218A">
      <w:pPr>
        <w:pStyle w:val="Balk4"/>
        <w:shd w:val="clear" w:color="auto" w:fill="FFFFFF"/>
        <w:spacing w:line="450" w:lineRule="atLeast"/>
        <w:jc w:val="center"/>
        <w:rPr>
          <w:rFonts w:ascii="Nunito" w:hAnsi="Nunito"/>
          <w:color w:val="333333"/>
          <w:sz w:val="30"/>
          <w:szCs w:val="30"/>
        </w:rPr>
      </w:pPr>
      <w:r>
        <w:rPr>
          <w:rStyle w:val="Gl"/>
          <w:rFonts w:ascii="Nunito" w:hAnsi="Nunito"/>
          <w:b w:val="0"/>
          <w:bCs w:val="0"/>
          <w:color w:val="333333"/>
          <w:sz w:val="30"/>
          <w:szCs w:val="30"/>
        </w:rPr>
        <w:t>Neden Duygusal Zeka ve Empati Önemlidir?</w:t>
      </w:r>
    </w:p>
    <w:p w14:paraId="406A6B39" w14:textId="77777777" w:rsidR="0087218A" w:rsidRDefault="0087218A" w:rsidP="0087218A">
      <w:pPr>
        <w:pStyle w:val="Balk4"/>
        <w:shd w:val="clear" w:color="auto" w:fill="FFFFFF"/>
        <w:spacing w:after="150" w:line="450" w:lineRule="atLeast"/>
        <w:rPr>
          <w:rFonts w:ascii="Nunito" w:hAnsi="Nunito"/>
          <w:b/>
          <w:bCs/>
          <w:color w:val="333333"/>
          <w:sz w:val="30"/>
          <w:szCs w:val="30"/>
        </w:rPr>
      </w:pPr>
      <w:r>
        <w:rPr>
          <w:rFonts w:ascii="Nunito" w:hAnsi="Nunito"/>
          <w:b/>
          <w:bCs/>
          <w:color w:val="333333"/>
          <w:sz w:val="30"/>
          <w:szCs w:val="30"/>
        </w:rPr>
        <w:t xml:space="preserve">Araştırmalar empatinin temel bir yaşam becerisi olduğunu göstermiştir. Duygusal zeka (EQ) – kişinin kendi duygularını ve başkalarının duygularını anlayabilmesi, kendi duygularını kontrol edebilmesi ve kendini kontrol altına alabilmesi olarak tanımlanmıştır – yaşamda başarı için </w:t>
      </w:r>
      <w:proofErr w:type="spellStart"/>
      <w:r>
        <w:rPr>
          <w:rFonts w:ascii="Nunito" w:hAnsi="Nunito"/>
          <w:b/>
          <w:bCs/>
          <w:color w:val="333333"/>
          <w:sz w:val="30"/>
          <w:szCs w:val="30"/>
        </w:rPr>
        <w:t>IQ’dan</w:t>
      </w:r>
      <w:proofErr w:type="spellEnd"/>
      <w:r>
        <w:rPr>
          <w:rFonts w:ascii="Nunito" w:hAnsi="Nunito"/>
          <w:b/>
          <w:bCs/>
          <w:color w:val="333333"/>
          <w:sz w:val="30"/>
          <w:szCs w:val="30"/>
        </w:rPr>
        <w:t xml:space="preserve"> daha önemli olduğu düşünülmektedir.</w:t>
      </w:r>
    </w:p>
    <w:p w14:paraId="4DA047F7" w14:textId="77777777" w:rsidR="0087218A" w:rsidRDefault="0087218A" w:rsidP="0087218A">
      <w:pPr>
        <w:pStyle w:val="Balk4"/>
        <w:shd w:val="clear" w:color="auto" w:fill="FFFFFF"/>
        <w:spacing w:after="150" w:line="450" w:lineRule="atLeast"/>
        <w:rPr>
          <w:rFonts w:ascii="Nunito" w:hAnsi="Nunito"/>
          <w:b/>
          <w:bCs/>
          <w:color w:val="333333"/>
          <w:sz w:val="30"/>
          <w:szCs w:val="30"/>
        </w:rPr>
      </w:pPr>
      <w:r>
        <w:rPr>
          <w:rFonts w:ascii="Nunito" w:hAnsi="Nunito"/>
          <w:b/>
          <w:bCs/>
          <w:color w:val="333333"/>
          <w:sz w:val="30"/>
          <w:szCs w:val="30"/>
        </w:rPr>
        <w:t>Araştırmalar, empatinin aile ve arkadaşlar ile sağlıklı ve mutlu ilişkiler kurmak ve iş yerinde (ve çocuklar için okulda) başarılı olmak için gerekli olduğunu göstermiştir. Bu mantıklı – Sonuçta, kibar, düşünceli ve saygılı biriyle çalışmak ile düşünce ve duygularınıza karşı ilgisiz biriyle çalışmak arasında bir seçim yapma şansınız olsaydı, kimi seçerdiniz?</w:t>
      </w:r>
    </w:p>
    <w:p w14:paraId="18F5BBE7" w14:textId="77777777" w:rsidR="0087218A" w:rsidRDefault="0087218A" w:rsidP="0087218A">
      <w:pPr>
        <w:pStyle w:val="Balk4"/>
        <w:shd w:val="clear" w:color="auto" w:fill="FFFFFF"/>
        <w:spacing w:after="150" w:line="450" w:lineRule="atLeast"/>
        <w:rPr>
          <w:rFonts w:ascii="Nunito" w:hAnsi="Nunito"/>
          <w:b/>
          <w:bCs/>
          <w:color w:val="333333"/>
          <w:sz w:val="30"/>
          <w:szCs w:val="30"/>
        </w:rPr>
      </w:pPr>
      <w:r>
        <w:rPr>
          <w:rFonts w:ascii="Nunito" w:hAnsi="Nunito"/>
          <w:b/>
          <w:bCs/>
          <w:color w:val="333333"/>
          <w:sz w:val="30"/>
          <w:szCs w:val="30"/>
        </w:rPr>
        <w:t>Empati, çocuklara zorbalığın ne olduğunu ve zorbalık göstermekten nasıl kaçınacağını öğretmede de önemli bir unsur olabilir. Dolayısıyla empati öğretmek okulda zorbalığın önlenmesinde önemli bir temeldir.</w:t>
      </w:r>
    </w:p>
    <w:p w14:paraId="6209ABCF" w14:textId="721E0E16" w:rsidR="0087218A" w:rsidRPr="0087218A" w:rsidRDefault="0087218A" w:rsidP="0087218A">
      <w:pPr>
        <w:shd w:val="clear" w:color="auto" w:fill="FFFFFF"/>
        <w:spacing w:after="0" w:line="450" w:lineRule="atLeast"/>
        <w:jc w:val="center"/>
        <w:outlineLvl w:val="3"/>
        <w:rPr>
          <w:rFonts w:ascii="Nunito" w:eastAsia="Times New Roman" w:hAnsi="Nunito" w:cs="Times New Roman"/>
          <w:color w:val="333333"/>
          <w:sz w:val="30"/>
          <w:szCs w:val="30"/>
          <w:lang w:eastAsia="tr-TR"/>
        </w:rPr>
      </w:pPr>
      <w:r w:rsidRPr="0087218A">
        <w:rPr>
          <w:rFonts w:ascii="Nunito" w:eastAsia="Times New Roman" w:hAnsi="Nunito" w:cs="Times New Roman"/>
          <w:b/>
          <w:bCs/>
          <w:color w:val="333333"/>
          <w:sz w:val="30"/>
          <w:szCs w:val="30"/>
          <w:lang w:eastAsia="tr-TR"/>
        </w:rPr>
        <w:t>Çocukların</w:t>
      </w:r>
      <w:r>
        <w:rPr>
          <w:rFonts w:ascii="Nunito" w:eastAsia="Times New Roman" w:hAnsi="Nunito" w:cs="Times New Roman"/>
          <w:b/>
          <w:bCs/>
          <w:color w:val="333333"/>
          <w:sz w:val="30"/>
          <w:szCs w:val="30"/>
          <w:lang w:eastAsia="tr-TR"/>
        </w:rPr>
        <w:t>ızda</w:t>
      </w:r>
      <w:r w:rsidRPr="0087218A">
        <w:rPr>
          <w:rFonts w:ascii="Nunito" w:eastAsia="Times New Roman" w:hAnsi="Nunito" w:cs="Times New Roman"/>
          <w:b/>
          <w:bCs/>
          <w:color w:val="333333"/>
          <w:sz w:val="30"/>
          <w:szCs w:val="30"/>
          <w:lang w:eastAsia="tr-TR"/>
        </w:rPr>
        <w:t xml:space="preserve"> Duygusal Zekayı ve Empatiyi Nasıl Teşvik Edebilir</w:t>
      </w:r>
      <w:r>
        <w:rPr>
          <w:rFonts w:ascii="Nunito" w:eastAsia="Times New Roman" w:hAnsi="Nunito" w:cs="Times New Roman"/>
          <w:b/>
          <w:bCs/>
          <w:color w:val="333333"/>
          <w:sz w:val="30"/>
          <w:szCs w:val="30"/>
          <w:lang w:eastAsia="tr-TR"/>
        </w:rPr>
        <w:t>siniz</w:t>
      </w:r>
      <w:r w:rsidRPr="0087218A">
        <w:rPr>
          <w:rFonts w:ascii="Nunito" w:eastAsia="Times New Roman" w:hAnsi="Nunito" w:cs="Times New Roman"/>
          <w:b/>
          <w:bCs/>
          <w:color w:val="333333"/>
          <w:sz w:val="30"/>
          <w:szCs w:val="30"/>
          <w:lang w:eastAsia="tr-TR"/>
        </w:rPr>
        <w:t>?</w:t>
      </w:r>
    </w:p>
    <w:p w14:paraId="28111E09" w14:textId="252D1AA5" w:rsidR="0087218A" w:rsidRPr="0087218A" w:rsidRDefault="0087218A" w:rsidP="0087218A">
      <w:pPr>
        <w:shd w:val="clear" w:color="auto" w:fill="FFFFFF"/>
        <w:spacing w:after="150" w:line="450" w:lineRule="atLeast"/>
        <w:outlineLvl w:val="3"/>
        <w:rPr>
          <w:rFonts w:ascii="Nunito" w:eastAsia="Times New Roman" w:hAnsi="Nunito" w:cs="Times New Roman"/>
          <w:color w:val="333333"/>
          <w:sz w:val="30"/>
          <w:szCs w:val="30"/>
          <w:lang w:eastAsia="tr-TR"/>
        </w:rPr>
      </w:pPr>
      <w:r w:rsidRPr="0087218A">
        <w:rPr>
          <w:rFonts w:ascii="Nunito" w:eastAsia="Times New Roman" w:hAnsi="Nunito" w:cs="Times New Roman"/>
          <w:color w:val="333333"/>
          <w:sz w:val="30"/>
          <w:szCs w:val="30"/>
          <w:lang w:eastAsia="tr-TR"/>
        </w:rPr>
        <w:t>Bazı insanlar yanlış şekilde empatinin doğuştan sahip olduğumuz bir şey olduğuna ve bu nedenle ya doğal olarak sahip olunduğuna ya da hiç sahip olunamadığına inanıyor olsa</w:t>
      </w:r>
      <w:r>
        <w:rPr>
          <w:rFonts w:ascii="Nunito" w:eastAsia="Times New Roman" w:hAnsi="Nunito" w:cs="Times New Roman"/>
          <w:color w:val="333333"/>
          <w:sz w:val="30"/>
          <w:szCs w:val="30"/>
          <w:lang w:eastAsia="tr-TR"/>
        </w:rPr>
        <w:t xml:space="preserve"> </w:t>
      </w:r>
      <w:r w:rsidRPr="0087218A">
        <w:rPr>
          <w:rFonts w:ascii="Nunito" w:eastAsia="Times New Roman" w:hAnsi="Nunito" w:cs="Times New Roman"/>
          <w:color w:val="333333"/>
          <w:sz w:val="30"/>
          <w:szCs w:val="30"/>
          <w:lang w:eastAsia="tr-TR"/>
        </w:rPr>
        <w:t>da, gerçek bunun öğretilebilecek bir beceri olduğudur. İşte ebeveynlerin empati öğretmeyi deneyebilmeleri ve çocuklarının duygusal zekasını arttırmaları için birkaç yol.</w:t>
      </w:r>
    </w:p>
    <w:p w14:paraId="69C68ECC" w14:textId="77777777" w:rsidR="0087218A" w:rsidRDefault="0087218A" w:rsidP="0087218A">
      <w:pPr>
        <w:shd w:val="clear" w:color="auto" w:fill="FFFFFF"/>
        <w:spacing w:after="0" w:line="450" w:lineRule="atLeast"/>
        <w:outlineLvl w:val="3"/>
        <w:rPr>
          <w:rFonts w:ascii="Nunito" w:eastAsia="Times New Roman" w:hAnsi="Nunito" w:cs="Times New Roman"/>
          <w:b/>
          <w:bCs/>
          <w:color w:val="333333"/>
          <w:sz w:val="30"/>
          <w:szCs w:val="30"/>
          <w:lang w:eastAsia="tr-TR"/>
        </w:rPr>
      </w:pPr>
      <w:r w:rsidRPr="0087218A">
        <w:rPr>
          <w:rFonts w:ascii="Arial" w:eastAsia="Times New Roman" w:hAnsi="Arial" w:cs="Arial"/>
          <w:color w:val="333333"/>
          <w:sz w:val="30"/>
          <w:szCs w:val="30"/>
          <w:lang w:eastAsia="tr-TR"/>
        </w:rPr>
        <w:t>●</w:t>
      </w:r>
      <w:r w:rsidRPr="0087218A">
        <w:rPr>
          <w:rFonts w:ascii="Nunito" w:eastAsia="Times New Roman" w:hAnsi="Nunito" w:cs="Nunito"/>
          <w:color w:val="333333"/>
          <w:sz w:val="30"/>
          <w:szCs w:val="30"/>
          <w:lang w:eastAsia="tr-TR"/>
        </w:rPr>
        <w:t>      </w:t>
      </w:r>
      <w:r w:rsidRPr="0087218A">
        <w:rPr>
          <w:rFonts w:ascii="Nunito" w:eastAsia="Times New Roman" w:hAnsi="Nunito" w:cs="Times New Roman"/>
          <w:b/>
          <w:bCs/>
          <w:color w:val="333333"/>
          <w:sz w:val="30"/>
          <w:szCs w:val="30"/>
          <w:lang w:eastAsia="tr-TR"/>
        </w:rPr>
        <w:t>Çocuğunuzun kendi duygusal gereksinimlerinin karşılandığından emin olun.</w:t>
      </w:r>
    </w:p>
    <w:p w14:paraId="33BA0015" w14:textId="4E63E7F5" w:rsidR="0087218A" w:rsidRPr="0087218A" w:rsidRDefault="0087218A" w:rsidP="0087218A">
      <w:pPr>
        <w:shd w:val="clear" w:color="auto" w:fill="FFFFFF"/>
        <w:spacing w:after="0" w:line="450" w:lineRule="atLeast"/>
        <w:outlineLvl w:val="3"/>
        <w:rPr>
          <w:rFonts w:ascii="Nunito" w:eastAsia="Times New Roman" w:hAnsi="Nunito" w:cs="Times New Roman"/>
          <w:color w:val="333333"/>
          <w:sz w:val="30"/>
          <w:szCs w:val="30"/>
          <w:lang w:eastAsia="tr-TR"/>
        </w:rPr>
      </w:pPr>
      <w:r w:rsidRPr="0087218A">
        <w:rPr>
          <w:rFonts w:ascii="Nunito" w:eastAsia="Times New Roman" w:hAnsi="Nunito" w:cs="Times New Roman"/>
          <w:color w:val="333333"/>
          <w:sz w:val="30"/>
          <w:szCs w:val="30"/>
          <w:lang w:eastAsia="tr-TR"/>
        </w:rPr>
        <w:t>Bir çocuğun başkası için empati hissetmesi ve ifade edebilmesi için, önce kendi duygusal gereksinimlerinin karşılanması gerekir. Duygusal desteği bir başkasına sunabilir hale gelmeden önce, duygusal destek konusunda ebeveynlerine ve bakıcılarına güvenebilmelidir.</w:t>
      </w:r>
    </w:p>
    <w:p w14:paraId="05D8E7CF" w14:textId="77777777" w:rsidR="0087218A" w:rsidRDefault="0087218A" w:rsidP="0087218A">
      <w:pPr>
        <w:shd w:val="clear" w:color="auto" w:fill="FFFFFF"/>
        <w:spacing w:after="0" w:line="450" w:lineRule="atLeast"/>
        <w:outlineLvl w:val="3"/>
        <w:rPr>
          <w:rFonts w:ascii="Nunito" w:eastAsia="Times New Roman" w:hAnsi="Nunito" w:cs="Times New Roman"/>
          <w:b/>
          <w:bCs/>
          <w:color w:val="333333"/>
          <w:sz w:val="30"/>
          <w:szCs w:val="30"/>
          <w:lang w:eastAsia="tr-TR"/>
        </w:rPr>
      </w:pPr>
      <w:r w:rsidRPr="0087218A">
        <w:rPr>
          <w:rFonts w:ascii="Arial" w:eastAsia="Times New Roman" w:hAnsi="Arial" w:cs="Arial"/>
          <w:color w:val="333333"/>
          <w:sz w:val="30"/>
          <w:szCs w:val="30"/>
          <w:lang w:eastAsia="tr-TR"/>
        </w:rPr>
        <w:t>●</w:t>
      </w:r>
      <w:r w:rsidRPr="0087218A">
        <w:rPr>
          <w:rFonts w:ascii="Nunito" w:eastAsia="Times New Roman" w:hAnsi="Nunito" w:cs="Nunito"/>
          <w:color w:val="333333"/>
          <w:sz w:val="30"/>
          <w:szCs w:val="30"/>
          <w:lang w:eastAsia="tr-TR"/>
        </w:rPr>
        <w:t>     </w:t>
      </w:r>
      <w:r w:rsidRPr="0087218A">
        <w:rPr>
          <w:rFonts w:ascii="Nunito" w:eastAsia="Times New Roman" w:hAnsi="Nunito" w:cs="Times New Roman"/>
          <w:b/>
          <w:bCs/>
          <w:color w:val="333333"/>
          <w:sz w:val="30"/>
          <w:szCs w:val="30"/>
          <w:lang w:eastAsia="tr-TR"/>
        </w:rPr>
        <w:t>Çocuğunuza olumsuz duygularla nasıl başa çıkabileceğini öğretin.</w:t>
      </w:r>
    </w:p>
    <w:p w14:paraId="01A2040B" w14:textId="01611E6D" w:rsidR="0087218A" w:rsidRPr="0087218A" w:rsidRDefault="0087218A" w:rsidP="0087218A">
      <w:pPr>
        <w:shd w:val="clear" w:color="auto" w:fill="FFFFFF"/>
        <w:spacing w:after="0" w:line="450" w:lineRule="atLeast"/>
        <w:outlineLvl w:val="3"/>
        <w:rPr>
          <w:rFonts w:ascii="Nunito" w:eastAsia="Times New Roman" w:hAnsi="Nunito" w:cs="Times New Roman"/>
          <w:color w:val="333333"/>
          <w:sz w:val="30"/>
          <w:szCs w:val="30"/>
          <w:lang w:eastAsia="tr-TR"/>
        </w:rPr>
      </w:pPr>
      <w:r w:rsidRPr="0087218A">
        <w:rPr>
          <w:rFonts w:ascii="Nunito" w:eastAsia="Times New Roman" w:hAnsi="Nunito" w:cs="Times New Roman"/>
          <w:color w:val="333333"/>
          <w:sz w:val="30"/>
          <w:szCs w:val="30"/>
          <w:lang w:eastAsia="tr-TR"/>
        </w:rPr>
        <w:t xml:space="preserve">Çocuklar ve yetişkinler için öfke ve kıskançlık gibi olumsuz duygular yaşamak doğaldır. Ancak, </w:t>
      </w:r>
      <w:proofErr w:type="spellStart"/>
      <w:r w:rsidRPr="0087218A">
        <w:rPr>
          <w:rFonts w:ascii="Nunito" w:eastAsia="Times New Roman" w:hAnsi="Nunito" w:cs="Times New Roman"/>
          <w:color w:val="333333"/>
          <w:sz w:val="30"/>
          <w:szCs w:val="30"/>
          <w:lang w:eastAsia="tr-TR"/>
        </w:rPr>
        <w:t>empatik</w:t>
      </w:r>
      <w:proofErr w:type="spellEnd"/>
      <w:r w:rsidRPr="0087218A">
        <w:rPr>
          <w:rFonts w:ascii="Nunito" w:eastAsia="Times New Roman" w:hAnsi="Nunito" w:cs="Times New Roman"/>
          <w:color w:val="333333"/>
          <w:sz w:val="30"/>
          <w:szCs w:val="30"/>
          <w:lang w:eastAsia="tr-TR"/>
        </w:rPr>
        <w:t xml:space="preserve"> ebeveynler tarafından bu duygularını olumlu, problem çözme yöntemiyle nasıl yönetebileceği öğretilmiş bir çocuğun güçlü duygusal zekaya ve empatiye sahip olma olasılığı daha yüksektir.</w:t>
      </w:r>
    </w:p>
    <w:p w14:paraId="0852F0F1" w14:textId="77777777" w:rsidR="0087218A" w:rsidRDefault="0087218A" w:rsidP="0087218A">
      <w:pPr>
        <w:shd w:val="clear" w:color="auto" w:fill="FFFFFF"/>
        <w:spacing w:after="0" w:line="450" w:lineRule="atLeast"/>
        <w:outlineLvl w:val="3"/>
        <w:rPr>
          <w:rFonts w:ascii="Nunito" w:eastAsia="Times New Roman" w:hAnsi="Nunito" w:cs="Times New Roman"/>
          <w:b/>
          <w:bCs/>
          <w:color w:val="333333"/>
          <w:sz w:val="30"/>
          <w:szCs w:val="30"/>
          <w:lang w:eastAsia="tr-TR"/>
        </w:rPr>
      </w:pPr>
      <w:r w:rsidRPr="0087218A">
        <w:rPr>
          <w:rFonts w:ascii="Arial" w:eastAsia="Times New Roman" w:hAnsi="Arial" w:cs="Arial"/>
          <w:color w:val="333333"/>
          <w:sz w:val="30"/>
          <w:szCs w:val="30"/>
          <w:lang w:eastAsia="tr-TR"/>
        </w:rPr>
        <w:t>●</w:t>
      </w:r>
      <w:r w:rsidRPr="0087218A">
        <w:rPr>
          <w:rFonts w:ascii="Nunito" w:eastAsia="Times New Roman" w:hAnsi="Nunito" w:cs="Nunito"/>
          <w:color w:val="333333"/>
          <w:sz w:val="30"/>
          <w:szCs w:val="30"/>
          <w:lang w:eastAsia="tr-TR"/>
        </w:rPr>
        <w:t> </w:t>
      </w:r>
      <w:r w:rsidRPr="0087218A">
        <w:rPr>
          <w:rFonts w:ascii="Nunito" w:eastAsia="Times New Roman" w:hAnsi="Nunito" w:cs="Times New Roman"/>
          <w:b/>
          <w:bCs/>
          <w:color w:val="333333"/>
          <w:sz w:val="30"/>
          <w:szCs w:val="30"/>
          <w:lang w:eastAsia="tr-TR"/>
        </w:rPr>
        <w:t>“Nasıl hissediyorsun?” diye sorun.</w:t>
      </w:r>
    </w:p>
    <w:p w14:paraId="3F81C861" w14:textId="6E7136DF" w:rsidR="0087218A" w:rsidRPr="0087218A" w:rsidRDefault="0087218A" w:rsidP="0087218A">
      <w:pPr>
        <w:shd w:val="clear" w:color="auto" w:fill="FFFFFF"/>
        <w:spacing w:after="0" w:line="450" w:lineRule="atLeast"/>
        <w:outlineLvl w:val="3"/>
        <w:rPr>
          <w:rFonts w:ascii="Nunito" w:eastAsia="Times New Roman" w:hAnsi="Nunito" w:cs="Times New Roman"/>
          <w:color w:val="333333"/>
          <w:sz w:val="30"/>
          <w:szCs w:val="30"/>
          <w:lang w:eastAsia="tr-TR"/>
        </w:rPr>
      </w:pPr>
      <w:r w:rsidRPr="0087218A">
        <w:rPr>
          <w:rFonts w:ascii="Nunito" w:eastAsia="Times New Roman" w:hAnsi="Nunito" w:cs="Times New Roman"/>
          <w:color w:val="333333"/>
          <w:sz w:val="30"/>
          <w:szCs w:val="30"/>
          <w:lang w:eastAsia="tr-TR"/>
        </w:rPr>
        <w:t>Çocuklar doğal olarak empatiye eğilimlidir. Belli bir duygusal sıkıntı içinde birini gören bir bebek bile, ilgi ve anlayış gösterebilir ve bu kişiyi rahatlatmaya çalışabilir. Aynı zamanda, küçük çocuklar doğası gereği kendi merkezli varlıklardır. Bir okul öncesi çocuk bir kardeşe veya bir arkadaşa çarptığında veya onun oynadığı oyuncağı elinden aldığında, örneğin bir ebeveyn, bu tür bir davranışın başka bir kişiye fiziksel veya duygusal olarak zarar verebileceğini açıklamalıdır. “Birisi oyuncağını elinden alırsa ne hissedersin?” veya “Biri sana vursa ne hissedersiniz?” gibi bir şey söylemeyi deneyin.</w:t>
      </w:r>
    </w:p>
    <w:p w14:paraId="0922DE64" w14:textId="555B7D3C" w:rsidR="0087218A" w:rsidRDefault="0087218A" w:rsidP="0087218A">
      <w:pPr>
        <w:shd w:val="clear" w:color="auto" w:fill="FFFFFF"/>
        <w:spacing w:after="0" w:line="450" w:lineRule="atLeast"/>
        <w:outlineLvl w:val="3"/>
        <w:rPr>
          <w:rFonts w:ascii="Nunito" w:eastAsia="Times New Roman" w:hAnsi="Nunito" w:cs="Times New Roman"/>
          <w:b/>
          <w:bCs/>
          <w:color w:val="333333"/>
          <w:sz w:val="30"/>
          <w:szCs w:val="30"/>
          <w:lang w:eastAsia="tr-TR"/>
        </w:rPr>
      </w:pPr>
      <w:r w:rsidRPr="0087218A">
        <w:rPr>
          <w:rFonts w:ascii="Arial" w:eastAsia="Times New Roman" w:hAnsi="Arial" w:cs="Arial"/>
          <w:color w:val="333333"/>
          <w:sz w:val="30"/>
          <w:szCs w:val="30"/>
          <w:lang w:eastAsia="tr-TR"/>
        </w:rPr>
        <w:t>●</w:t>
      </w:r>
      <w:r w:rsidRPr="0087218A">
        <w:rPr>
          <w:rFonts w:ascii="Nunito" w:eastAsia="Times New Roman" w:hAnsi="Nunito" w:cs="Nunito"/>
          <w:color w:val="333333"/>
          <w:sz w:val="30"/>
          <w:szCs w:val="30"/>
          <w:lang w:eastAsia="tr-TR"/>
        </w:rPr>
        <w:t> </w:t>
      </w:r>
      <w:r w:rsidRPr="0087218A">
        <w:rPr>
          <w:rFonts w:ascii="Nunito" w:eastAsia="Times New Roman" w:hAnsi="Nunito" w:cs="Times New Roman"/>
          <w:b/>
          <w:bCs/>
          <w:color w:val="333333"/>
          <w:sz w:val="30"/>
          <w:szCs w:val="30"/>
          <w:lang w:eastAsia="tr-TR"/>
        </w:rPr>
        <w:t>Bu hissi adlandırın.</w:t>
      </w:r>
    </w:p>
    <w:p w14:paraId="70F0F56C" w14:textId="5EF571FD" w:rsidR="0087218A" w:rsidRPr="0087218A" w:rsidRDefault="0087218A" w:rsidP="0087218A">
      <w:pPr>
        <w:shd w:val="clear" w:color="auto" w:fill="FFFFFF"/>
        <w:spacing w:after="0" w:line="450" w:lineRule="atLeast"/>
        <w:outlineLvl w:val="3"/>
        <w:rPr>
          <w:rFonts w:ascii="Nunito" w:eastAsia="Times New Roman" w:hAnsi="Nunito" w:cs="Times New Roman"/>
          <w:color w:val="333333"/>
          <w:sz w:val="30"/>
          <w:szCs w:val="30"/>
          <w:lang w:eastAsia="tr-TR"/>
        </w:rPr>
      </w:pPr>
      <w:r w:rsidRPr="0087218A">
        <w:rPr>
          <w:rFonts w:ascii="Nunito" w:eastAsia="Times New Roman" w:hAnsi="Nunito" w:cs="Times New Roman"/>
          <w:color w:val="333333"/>
          <w:sz w:val="30"/>
          <w:szCs w:val="30"/>
          <w:lang w:eastAsia="tr-TR"/>
        </w:rPr>
        <w:t>Çocuğunuzun duyguları ve hisleri anlamasına yardımcı olmak için bunları mümkün olduğunca tanımlayın ve etiketleyin. Çocuğunuz ağlayan bir bebeği veya arkadaşını rahatlatmaya çalışmak gibi kibar bir davranış gösterirse, “Arkadaşın için endişelenmen çok güzeldi, eminim ona böyle nazik davranman kendisini çok daha iyi hissetmesini sağladı ” deyin. Çocuğunuz kaba ya da olumsuz bir şekilde davrandığında, “Öfkelenmiş olabileceğini biliyorum, ama oyuncağını elinden almak arkadaşını üzdü” deyin.</w:t>
      </w:r>
    </w:p>
    <w:p w14:paraId="7F17C7B9" w14:textId="4E56071B" w:rsidR="0087218A" w:rsidRDefault="0087218A" w:rsidP="0087218A">
      <w:pPr>
        <w:shd w:val="clear" w:color="auto" w:fill="FFFFFF"/>
        <w:spacing w:after="0" w:line="450" w:lineRule="atLeast"/>
        <w:outlineLvl w:val="3"/>
        <w:rPr>
          <w:rFonts w:ascii="Nunito" w:eastAsia="Times New Roman" w:hAnsi="Nunito" w:cs="Times New Roman"/>
          <w:b/>
          <w:bCs/>
          <w:color w:val="333333"/>
          <w:sz w:val="30"/>
          <w:szCs w:val="30"/>
          <w:lang w:eastAsia="tr-TR"/>
        </w:rPr>
      </w:pPr>
      <w:r w:rsidRPr="0087218A">
        <w:rPr>
          <w:rFonts w:ascii="Arial" w:eastAsia="Times New Roman" w:hAnsi="Arial" w:cs="Arial"/>
          <w:color w:val="333333"/>
          <w:sz w:val="30"/>
          <w:szCs w:val="30"/>
          <w:lang w:eastAsia="tr-TR"/>
        </w:rPr>
        <w:t>●</w:t>
      </w:r>
      <w:r w:rsidRPr="0087218A">
        <w:rPr>
          <w:rFonts w:ascii="Nunito" w:eastAsia="Times New Roman" w:hAnsi="Nunito" w:cs="Nunito"/>
          <w:color w:val="333333"/>
          <w:sz w:val="30"/>
          <w:szCs w:val="30"/>
          <w:lang w:eastAsia="tr-TR"/>
        </w:rPr>
        <w:t> </w:t>
      </w:r>
      <w:r w:rsidRPr="0087218A">
        <w:rPr>
          <w:rFonts w:ascii="Nunito" w:eastAsia="Times New Roman" w:hAnsi="Nunito" w:cs="Times New Roman"/>
          <w:b/>
          <w:bCs/>
          <w:color w:val="333333"/>
          <w:sz w:val="30"/>
          <w:szCs w:val="30"/>
          <w:lang w:eastAsia="tr-TR"/>
        </w:rPr>
        <w:t>Çevrenizdeki olumlu ve olumsuz davranışlardan bahsedin.</w:t>
      </w:r>
    </w:p>
    <w:p w14:paraId="670420C6" w14:textId="4617189B" w:rsidR="0087218A" w:rsidRPr="0087218A" w:rsidRDefault="0087218A" w:rsidP="0087218A">
      <w:pPr>
        <w:shd w:val="clear" w:color="auto" w:fill="FFFFFF"/>
        <w:spacing w:after="0" w:line="450" w:lineRule="atLeast"/>
        <w:outlineLvl w:val="3"/>
        <w:rPr>
          <w:rFonts w:ascii="Nunito" w:eastAsia="Times New Roman" w:hAnsi="Nunito" w:cs="Times New Roman"/>
          <w:color w:val="333333"/>
          <w:sz w:val="30"/>
          <w:szCs w:val="30"/>
          <w:lang w:eastAsia="tr-TR"/>
        </w:rPr>
      </w:pPr>
      <w:r w:rsidRPr="0087218A">
        <w:rPr>
          <w:rFonts w:ascii="Nunito" w:eastAsia="Times New Roman" w:hAnsi="Nunito" w:cs="Times New Roman"/>
          <w:color w:val="333333"/>
          <w:sz w:val="30"/>
          <w:szCs w:val="30"/>
          <w:lang w:eastAsia="tr-TR"/>
        </w:rPr>
        <w:t>Gerçek hayatta, kitaplarda, televizyonda ve filmlerde sürekli olarak iyi ve kötü davranış örneklerine maruz kalıyoruz. Çocuğunuzla, başka birini üzen veya kabadayı gibi davranan birinin veya başkalarına yardım eden ve insanların kendilerini daha iyi hissetmelerini sağlayan birinin sergilediği davranışlar hakkında konuşun. Farklı davranış türlerini ve etkilerini tartışın.</w:t>
      </w:r>
    </w:p>
    <w:p w14:paraId="04DA0AD8" w14:textId="6124028E" w:rsidR="0087218A" w:rsidRDefault="0087218A" w:rsidP="0087218A">
      <w:pPr>
        <w:shd w:val="clear" w:color="auto" w:fill="FFFFFF"/>
        <w:spacing w:after="0" w:line="450" w:lineRule="atLeast"/>
        <w:outlineLvl w:val="3"/>
        <w:rPr>
          <w:rFonts w:ascii="Nunito" w:eastAsia="Times New Roman" w:hAnsi="Nunito" w:cs="Times New Roman"/>
          <w:b/>
          <w:bCs/>
          <w:color w:val="333333"/>
          <w:sz w:val="30"/>
          <w:szCs w:val="30"/>
          <w:lang w:eastAsia="tr-TR"/>
        </w:rPr>
      </w:pPr>
      <w:r w:rsidRPr="0087218A">
        <w:rPr>
          <w:rFonts w:ascii="Arial" w:eastAsia="Times New Roman" w:hAnsi="Arial" w:cs="Arial"/>
          <w:color w:val="333333"/>
          <w:sz w:val="30"/>
          <w:szCs w:val="30"/>
          <w:lang w:eastAsia="tr-TR"/>
        </w:rPr>
        <w:t>●</w:t>
      </w:r>
      <w:r w:rsidRPr="0087218A">
        <w:rPr>
          <w:rFonts w:ascii="Nunito" w:eastAsia="Times New Roman" w:hAnsi="Nunito" w:cs="Nunito"/>
          <w:color w:val="333333"/>
          <w:sz w:val="30"/>
          <w:szCs w:val="30"/>
          <w:lang w:eastAsia="tr-TR"/>
        </w:rPr>
        <w:t> </w:t>
      </w:r>
      <w:r w:rsidRPr="0087218A">
        <w:rPr>
          <w:rFonts w:ascii="Nunito" w:eastAsia="Times New Roman" w:hAnsi="Nunito" w:cs="Times New Roman"/>
          <w:b/>
          <w:bCs/>
          <w:color w:val="333333"/>
          <w:sz w:val="30"/>
          <w:szCs w:val="30"/>
          <w:lang w:eastAsia="tr-TR"/>
        </w:rPr>
        <w:t>İyi bir örnek oluşturun.</w:t>
      </w:r>
    </w:p>
    <w:p w14:paraId="1BFA9168" w14:textId="1613E9D5" w:rsidR="00C23A03" w:rsidRPr="005534BE" w:rsidRDefault="0087218A" w:rsidP="005534BE">
      <w:pPr>
        <w:shd w:val="clear" w:color="auto" w:fill="FFFFFF"/>
        <w:spacing w:after="0" w:line="450" w:lineRule="atLeast"/>
        <w:outlineLvl w:val="3"/>
        <w:rPr>
          <w:rFonts w:ascii="Nunito" w:eastAsia="Times New Roman" w:hAnsi="Nunito" w:cs="Times New Roman"/>
          <w:color w:val="333333"/>
          <w:sz w:val="30"/>
          <w:szCs w:val="30"/>
          <w:lang w:eastAsia="tr-TR"/>
        </w:rPr>
      </w:pPr>
      <w:r w:rsidRPr="0087218A">
        <w:rPr>
          <w:rFonts w:ascii="Nunito" w:eastAsia="Times New Roman" w:hAnsi="Nunito" w:cs="Times New Roman"/>
          <w:color w:val="333333"/>
          <w:sz w:val="30"/>
          <w:szCs w:val="30"/>
          <w:lang w:eastAsia="tr-TR"/>
        </w:rPr>
        <w:t xml:space="preserve">Çocuğunuz, sizi ve yaşamınızdaki diğer yetişkinleri izleyerek insanlarla nasıl etkileşime gireceğini öğrenir. Ona hayırsever bir insan olmanın ne demek olduğunu ya da nasıl kibar ve sevgi dolu olunduğunu gösterin. Aile üyelerine ve komşularınıza yardım eder veya arkadaşlarınıza ve ihtiyacı olan veya zor zamanlar yaşayan diğer kişilere destek verirken, çocuğunuza nasıl </w:t>
      </w:r>
      <w:proofErr w:type="spellStart"/>
      <w:r w:rsidRPr="0087218A">
        <w:rPr>
          <w:rFonts w:ascii="Nunito" w:eastAsia="Times New Roman" w:hAnsi="Nunito" w:cs="Times New Roman"/>
          <w:color w:val="333333"/>
          <w:sz w:val="30"/>
          <w:szCs w:val="30"/>
          <w:lang w:eastAsia="tr-TR"/>
        </w:rPr>
        <w:t>empatik</w:t>
      </w:r>
      <w:proofErr w:type="spellEnd"/>
      <w:r w:rsidRPr="0087218A">
        <w:rPr>
          <w:rFonts w:ascii="Nunito" w:eastAsia="Times New Roman" w:hAnsi="Nunito" w:cs="Times New Roman"/>
          <w:color w:val="333333"/>
          <w:sz w:val="30"/>
          <w:szCs w:val="30"/>
          <w:lang w:eastAsia="tr-TR"/>
        </w:rPr>
        <w:t xml:space="preserve"> bir insan olabileceğini öğretiyor olacaksınız.</w:t>
      </w:r>
    </w:p>
    <w:sectPr w:rsidR="00C23A03" w:rsidRPr="005534BE" w:rsidSect="005534BE">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nito">
    <w:panose1 w:val="00000000000000000000"/>
    <w:charset w:val="A2"/>
    <w:family w:val="auto"/>
    <w:pitch w:val="variable"/>
    <w:sig w:usb0="A00002FF" w:usb1="5000204B" w:usb2="00000000" w:usb3="00000000" w:csb0="00000197"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18A"/>
    <w:rsid w:val="000650F7"/>
    <w:rsid w:val="005534BE"/>
    <w:rsid w:val="0087218A"/>
    <w:rsid w:val="008A551B"/>
    <w:rsid w:val="00C23A03"/>
    <w:rsid w:val="00D668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854B"/>
  <w15:chartTrackingRefBased/>
  <w15:docId w15:val="{49433565-DFBF-4E1E-9CD2-DBD23A72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4BE"/>
  </w:style>
  <w:style w:type="paragraph" w:styleId="Balk1">
    <w:name w:val="heading 1"/>
    <w:basedOn w:val="Normal"/>
    <w:next w:val="Normal"/>
    <w:link w:val="Balk1Char"/>
    <w:uiPriority w:val="9"/>
    <w:qFormat/>
    <w:rsid w:val="005534BE"/>
    <w:pPr>
      <w:spacing w:before="300" w:after="40"/>
      <w:jc w:val="left"/>
      <w:outlineLvl w:val="0"/>
    </w:pPr>
    <w:rPr>
      <w:smallCaps/>
      <w:spacing w:val="5"/>
      <w:sz w:val="32"/>
      <w:szCs w:val="32"/>
    </w:rPr>
  </w:style>
  <w:style w:type="paragraph" w:styleId="Balk2">
    <w:name w:val="heading 2"/>
    <w:basedOn w:val="Normal"/>
    <w:next w:val="Normal"/>
    <w:link w:val="Balk2Char"/>
    <w:uiPriority w:val="9"/>
    <w:semiHidden/>
    <w:unhideWhenUsed/>
    <w:qFormat/>
    <w:rsid w:val="005534BE"/>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5534BE"/>
    <w:pPr>
      <w:spacing w:after="0"/>
      <w:jc w:val="left"/>
      <w:outlineLvl w:val="2"/>
    </w:pPr>
    <w:rPr>
      <w:smallCaps/>
      <w:spacing w:val="5"/>
      <w:sz w:val="24"/>
      <w:szCs w:val="24"/>
    </w:rPr>
  </w:style>
  <w:style w:type="paragraph" w:styleId="Balk4">
    <w:name w:val="heading 4"/>
    <w:basedOn w:val="Normal"/>
    <w:next w:val="Normal"/>
    <w:link w:val="Balk4Char"/>
    <w:uiPriority w:val="9"/>
    <w:unhideWhenUsed/>
    <w:qFormat/>
    <w:rsid w:val="005534BE"/>
    <w:pPr>
      <w:spacing w:after="0"/>
      <w:jc w:val="left"/>
      <w:outlineLvl w:val="3"/>
    </w:pPr>
    <w:rPr>
      <w:i/>
      <w:iCs/>
      <w:smallCaps/>
      <w:spacing w:val="10"/>
      <w:sz w:val="22"/>
      <w:szCs w:val="22"/>
    </w:rPr>
  </w:style>
  <w:style w:type="paragraph" w:styleId="Balk5">
    <w:name w:val="heading 5"/>
    <w:basedOn w:val="Normal"/>
    <w:next w:val="Normal"/>
    <w:link w:val="Balk5Char"/>
    <w:uiPriority w:val="9"/>
    <w:semiHidden/>
    <w:unhideWhenUsed/>
    <w:qFormat/>
    <w:rsid w:val="005534BE"/>
    <w:pPr>
      <w:spacing w:after="0"/>
      <w:jc w:val="left"/>
      <w:outlineLvl w:val="4"/>
    </w:pPr>
    <w:rPr>
      <w:smallCaps/>
      <w:color w:val="538135" w:themeColor="accent6" w:themeShade="BF"/>
      <w:spacing w:val="10"/>
      <w:sz w:val="22"/>
      <w:szCs w:val="22"/>
    </w:rPr>
  </w:style>
  <w:style w:type="paragraph" w:styleId="Balk6">
    <w:name w:val="heading 6"/>
    <w:basedOn w:val="Normal"/>
    <w:next w:val="Normal"/>
    <w:link w:val="Balk6Char"/>
    <w:uiPriority w:val="9"/>
    <w:semiHidden/>
    <w:unhideWhenUsed/>
    <w:qFormat/>
    <w:rsid w:val="005534BE"/>
    <w:pPr>
      <w:spacing w:after="0"/>
      <w:jc w:val="left"/>
      <w:outlineLvl w:val="5"/>
    </w:pPr>
    <w:rPr>
      <w:smallCaps/>
      <w:color w:val="70AD47" w:themeColor="accent6"/>
      <w:spacing w:val="5"/>
      <w:sz w:val="22"/>
      <w:szCs w:val="22"/>
    </w:rPr>
  </w:style>
  <w:style w:type="paragraph" w:styleId="Balk7">
    <w:name w:val="heading 7"/>
    <w:basedOn w:val="Normal"/>
    <w:next w:val="Normal"/>
    <w:link w:val="Balk7Char"/>
    <w:uiPriority w:val="9"/>
    <w:semiHidden/>
    <w:unhideWhenUsed/>
    <w:qFormat/>
    <w:rsid w:val="005534BE"/>
    <w:pPr>
      <w:spacing w:after="0"/>
      <w:jc w:val="left"/>
      <w:outlineLvl w:val="6"/>
    </w:pPr>
    <w:rPr>
      <w:b/>
      <w:bCs/>
      <w:smallCaps/>
      <w:color w:val="70AD47" w:themeColor="accent6"/>
      <w:spacing w:val="10"/>
    </w:rPr>
  </w:style>
  <w:style w:type="paragraph" w:styleId="Balk8">
    <w:name w:val="heading 8"/>
    <w:basedOn w:val="Normal"/>
    <w:next w:val="Normal"/>
    <w:link w:val="Balk8Char"/>
    <w:uiPriority w:val="9"/>
    <w:semiHidden/>
    <w:unhideWhenUsed/>
    <w:qFormat/>
    <w:rsid w:val="005534BE"/>
    <w:pPr>
      <w:spacing w:after="0"/>
      <w:jc w:val="left"/>
      <w:outlineLvl w:val="7"/>
    </w:pPr>
    <w:rPr>
      <w:b/>
      <w:bCs/>
      <w:i/>
      <w:iCs/>
      <w:smallCaps/>
      <w:color w:val="538135" w:themeColor="accent6" w:themeShade="BF"/>
    </w:rPr>
  </w:style>
  <w:style w:type="paragraph" w:styleId="Balk9">
    <w:name w:val="heading 9"/>
    <w:basedOn w:val="Normal"/>
    <w:next w:val="Normal"/>
    <w:link w:val="Balk9Char"/>
    <w:uiPriority w:val="9"/>
    <w:semiHidden/>
    <w:unhideWhenUsed/>
    <w:qFormat/>
    <w:rsid w:val="005534BE"/>
    <w:pPr>
      <w:spacing w:after="0"/>
      <w:jc w:val="left"/>
      <w:outlineLvl w:val="8"/>
    </w:pPr>
    <w:rPr>
      <w:b/>
      <w:bCs/>
      <w:i/>
      <w:iCs/>
      <w:smallCaps/>
      <w:color w:val="385623"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5534BE"/>
    <w:rPr>
      <w:i/>
      <w:iCs/>
      <w:smallCaps/>
      <w:spacing w:val="10"/>
      <w:sz w:val="22"/>
      <w:szCs w:val="22"/>
    </w:rPr>
  </w:style>
  <w:style w:type="character" w:styleId="Gl">
    <w:name w:val="Strong"/>
    <w:uiPriority w:val="22"/>
    <w:qFormat/>
    <w:rsid w:val="005534BE"/>
    <w:rPr>
      <w:b/>
      <w:bCs/>
      <w:color w:val="70AD47" w:themeColor="accent6"/>
    </w:rPr>
  </w:style>
  <w:style w:type="character" w:customStyle="1" w:styleId="Balk1Char">
    <w:name w:val="Başlık 1 Char"/>
    <w:basedOn w:val="VarsaylanParagrafYazTipi"/>
    <w:link w:val="Balk1"/>
    <w:uiPriority w:val="9"/>
    <w:rsid w:val="005534BE"/>
    <w:rPr>
      <w:smallCaps/>
      <w:spacing w:val="5"/>
      <w:sz w:val="32"/>
      <w:szCs w:val="32"/>
    </w:rPr>
  </w:style>
  <w:style w:type="character" w:customStyle="1" w:styleId="Balk2Char">
    <w:name w:val="Başlık 2 Char"/>
    <w:basedOn w:val="VarsaylanParagrafYazTipi"/>
    <w:link w:val="Balk2"/>
    <w:uiPriority w:val="9"/>
    <w:semiHidden/>
    <w:rsid w:val="005534BE"/>
    <w:rPr>
      <w:smallCaps/>
      <w:spacing w:val="5"/>
      <w:sz w:val="28"/>
      <w:szCs w:val="28"/>
    </w:rPr>
  </w:style>
  <w:style w:type="character" w:customStyle="1" w:styleId="Balk3Char">
    <w:name w:val="Başlık 3 Char"/>
    <w:basedOn w:val="VarsaylanParagrafYazTipi"/>
    <w:link w:val="Balk3"/>
    <w:uiPriority w:val="9"/>
    <w:semiHidden/>
    <w:rsid w:val="005534BE"/>
    <w:rPr>
      <w:smallCaps/>
      <w:spacing w:val="5"/>
      <w:sz w:val="24"/>
      <w:szCs w:val="24"/>
    </w:rPr>
  </w:style>
  <w:style w:type="character" w:customStyle="1" w:styleId="Balk5Char">
    <w:name w:val="Başlık 5 Char"/>
    <w:basedOn w:val="VarsaylanParagrafYazTipi"/>
    <w:link w:val="Balk5"/>
    <w:uiPriority w:val="9"/>
    <w:semiHidden/>
    <w:rsid w:val="005534BE"/>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5534BE"/>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5534BE"/>
    <w:rPr>
      <w:b/>
      <w:bCs/>
      <w:smallCaps/>
      <w:color w:val="70AD47" w:themeColor="accent6"/>
      <w:spacing w:val="10"/>
    </w:rPr>
  </w:style>
  <w:style w:type="character" w:customStyle="1" w:styleId="Balk8Char">
    <w:name w:val="Başlık 8 Char"/>
    <w:basedOn w:val="VarsaylanParagrafYazTipi"/>
    <w:link w:val="Balk8"/>
    <w:uiPriority w:val="9"/>
    <w:semiHidden/>
    <w:rsid w:val="005534BE"/>
    <w:rPr>
      <w:b/>
      <w:bCs/>
      <w:i/>
      <w:iCs/>
      <w:smallCaps/>
      <w:color w:val="538135" w:themeColor="accent6" w:themeShade="BF"/>
    </w:rPr>
  </w:style>
  <w:style w:type="character" w:customStyle="1" w:styleId="Balk9Char">
    <w:name w:val="Başlık 9 Char"/>
    <w:basedOn w:val="VarsaylanParagrafYazTipi"/>
    <w:link w:val="Balk9"/>
    <w:uiPriority w:val="9"/>
    <w:semiHidden/>
    <w:rsid w:val="005534BE"/>
    <w:rPr>
      <w:b/>
      <w:bCs/>
      <w:i/>
      <w:iCs/>
      <w:smallCaps/>
      <w:color w:val="385623" w:themeColor="accent6" w:themeShade="80"/>
    </w:rPr>
  </w:style>
  <w:style w:type="paragraph" w:styleId="ResimYazs">
    <w:name w:val="caption"/>
    <w:basedOn w:val="Normal"/>
    <w:next w:val="Normal"/>
    <w:uiPriority w:val="35"/>
    <w:semiHidden/>
    <w:unhideWhenUsed/>
    <w:qFormat/>
    <w:rsid w:val="005534BE"/>
    <w:rPr>
      <w:b/>
      <w:bCs/>
      <w:caps/>
      <w:sz w:val="16"/>
      <w:szCs w:val="16"/>
    </w:rPr>
  </w:style>
  <w:style w:type="paragraph" w:styleId="KonuBal">
    <w:name w:val="Title"/>
    <w:basedOn w:val="Normal"/>
    <w:next w:val="Normal"/>
    <w:link w:val="KonuBalChar"/>
    <w:uiPriority w:val="10"/>
    <w:qFormat/>
    <w:rsid w:val="005534B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KonuBalChar">
    <w:name w:val="Konu Başlığı Char"/>
    <w:basedOn w:val="VarsaylanParagrafYazTipi"/>
    <w:link w:val="KonuBal"/>
    <w:uiPriority w:val="10"/>
    <w:rsid w:val="005534BE"/>
    <w:rPr>
      <w:smallCaps/>
      <w:color w:val="262626" w:themeColor="text1" w:themeTint="D9"/>
      <w:sz w:val="52"/>
      <w:szCs w:val="52"/>
    </w:rPr>
  </w:style>
  <w:style w:type="paragraph" w:styleId="Altyaz">
    <w:name w:val="Subtitle"/>
    <w:basedOn w:val="Normal"/>
    <w:next w:val="Normal"/>
    <w:link w:val="AltyazChar"/>
    <w:uiPriority w:val="11"/>
    <w:qFormat/>
    <w:rsid w:val="005534BE"/>
    <w:pPr>
      <w:spacing w:after="720" w:line="240" w:lineRule="auto"/>
      <w:jc w:val="right"/>
    </w:pPr>
    <w:rPr>
      <w:rFonts w:asciiTheme="majorHAnsi" w:eastAsiaTheme="majorEastAsia" w:hAnsiTheme="majorHAnsi" w:cstheme="majorBidi"/>
    </w:rPr>
  </w:style>
  <w:style w:type="character" w:customStyle="1" w:styleId="AltyazChar">
    <w:name w:val="Altyazı Char"/>
    <w:basedOn w:val="VarsaylanParagrafYazTipi"/>
    <w:link w:val="Altyaz"/>
    <w:uiPriority w:val="11"/>
    <w:rsid w:val="005534BE"/>
    <w:rPr>
      <w:rFonts w:asciiTheme="majorHAnsi" w:eastAsiaTheme="majorEastAsia" w:hAnsiTheme="majorHAnsi" w:cstheme="majorBidi"/>
    </w:rPr>
  </w:style>
  <w:style w:type="character" w:styleId="Vurgu">
    <w:name w:val="Emphasis"/>
    <w:uiPriority w:val="20"/>
    <w:qFormat/>
    <w:rsid w:val="005534BE"/>
    <w:rPr>
      <w:b/>
      <w:bCs/>
      <w:i/>
      <w:iCs/>
      <w:spacing w:val="10"/>
    </w:rPr>
  </w:style>
  <w:style w:type="paragraph" w:styleId="AralkYok">
    <w:name w:val="No Spacing"/>
    <w:uiPriority w:val="1"/>
    <w:qFormat/>
    <w:rsid w:val="005534BE"/>
    <w:pPr>
      <w:spacing w:after="0" w:line="240" w:lineRule="auto"/>
    </w:pPr>
  </w:style>
  <w:style w:type="paragraph" w:styleId="Alnt">
    <w:name w:val="Quote"/>
    <w:basedOn w:val="Normal"/>
    <w:next w:val="Normal"/>
    <w:link w:val="AlntChar"/>
    <w:uiPriority w:val="29"/>
    <w:qFormat/>
    <w:rsid w:val="005534BE"/>
    <w:rPr>
      <w:i/>
      <w:iCs/>
    </w:rPr>
  </w:style>
  <w:style w:type="character" w:customStyle="1" w:styleId="AlntChar">
    <w:name w:val="Alıntı Char"/>
    <w:basedOn w:val="VarsaylanParagrafYazTipi"/>
    <w:link w:val="Alnt"/>
    <w:uiPriority w:val="29"/>
    <w:rsid w:val="005534BE"/>
    <w:rPr>
      <w:i/>
      <w:iCs/>
    </w:rPr>
  </w:style>
  <w:style w:type="paragraph" w:styleId="GlAlnt">
    <w:name w:val="Intense Quote"/>
    <w:basedOn w:val="Normal"/>
    <w:next w:val="Normal"/>
    <w:link w:val="GlAlntChar"/>
    <w:uiPriority w:val="30"/>
    <w:qFormat/>
    <w:rsid w:val="005534BE"/>
    <w:pPr>
      <w:pBdr>
        <w:top w:val="single" w:sz="8" w:space="1" w:color="70AD47" w:themeColor="accent6"/>
      </w:pBdr>
      <w:spacing w:before="140" w:after="140"/>
      <w:ind w:left="1440" w:right="1440"/>
    </w:pPr>
    <w:rPr>
      <w:b/>
      <w:bCs/>
      <w:i/>
      <w:iCs/>
    </w:rPr>
  </w:style>
  <w:style w:type="character" w:customStyle="1" w:styleId="GlAlntChar">
    <w:name w:val="Güçlü Alıntı Char"/>
    <w:basedOn w:val="VarsaylanParagrafYazTipi"/>
    <w:link w:val="GlAlnt"/>
    <w:uiPriority w:val="30"/>
    <w:rsid w:val="005534BE"/>
    <w:rPr>
      <w:b/>
      <w:bCs/>
      <w:i/>
      <w:iCs/>
    </w:rPr>
  </w:style>
  <w:style w:type="character" w:styleId="HafifVurgulama">
    <w:name w:val="Subtle Emphasis"/>
    <w:uiPriority w:val="19"/>
    <w:qFormat/>
    <w:rsid w:val="005534BE"/>
    <w:rPr>
      <w:i/>
      <w:iCs/>
    </w:rPr>
  </w:style>
  <w:style w:type="character" w:styleId="GlVurgulama">
    <w:name w:val="Intense Emphasis"/>
    <w:uiPriority w:val="21"/>
    <w:qFormat/>
    <w:rsid w:val="005534BE"/>
    <w:rPr>
      <w:b/>
      <w:bCs/>
      <w:i/>
      <w:iCs/>
      <w:color w:val="70AD47" w:themeColor="accent6"/>
      <w:spacing w:val="10"/>
    </w:rPr>
  </w:style>
  <w:style w:type="character" w:styleId="HafifBavuru">
    <w:name w:val="Subtle Reference"/>
    <w:uiPriority w:val="31"/>
    <w:qFormat/>
    <w:rsid w:val="005534BE"/>
    <w:rPr>
      <w:b/>
      <w:bCs/>
    </w:rPr>
  </w:style>
  <w:style w:type="character" w:styleId="GlBavuru">
    <w:name w:val="Intense Reference"/>
    <w:uiPriority w:val="32"/>
    <w:qFormat/>
    <w:rsid w:val="005534BE"/>
    <w:rPr>
      <w:b/>
      <w:bCs/>
      <w:smallCaps/>
      <w:spacing w:val="5"/>
      <w:sz w:val="22"/>
      <w:szCs w:val="22"/>
      <w:u w:val="single"/>
    </w:rPr>
  </w:style>
  <w:style w:type="character" w:styleId="KitapBal">
    <w:name w:val="Book Title"/>
    <w:uiPriority w:val="33"/>
    <w:qFormat/>
    <w:rsid w:val="005534BE"/>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5534B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587761">
      <w:bodyDiv w:val="1"/>
      <w:marLeft w:val="0"/>
      <w:marRight w:val="0"/>
      <w:marTop w:val="0"/>
      <w:marBottom w:val="0"/>
      <w:divBdr>
        <w:top w:val="none" w:sz="0" w:space="0" w:color="auto"/>
        <w:left w:val="none" w:sz="0" w:space="0" w:color="auto"/>
        <w:bottom w:val="none" w:sz="0" w:space="0" w:color="auto"/>
        <w:right w:val="none" w:sz="0" w:space="0" w:color="auto"/>
      </w:divBdr>
    </w:div>
    <w:div w:id="213270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635</Words>
  <Characters>3621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seheryaba38@gmail.com</cp:lastModifiedBy>
  <cp:revision>2</cp:revision>
  <cp:lastPrinted>2021-12-01T08:09:00Z</cp:lastPrinted>
  <dcterms:created xsi:type="dcterms:W3CDTF">2021-12-06T17:28:00Z</dcterms:created>
  <dcterms:modified xsi:type="dcterms:W3CDTF">2021-12-06T17:28:00Z</dcterms:modified>
</cp:coreProperties>
</file>